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CB" w:rsidRDefault="006536CB" w:rsidP="006536CB">
      <w:pPr>
        <w:pStyle w:val="FORMATTEXT"/>
        <w:ind w:firstLine="568"/>
        <w:jc w:val="right"/>
      </w:pPr>
      <w:bookmarkStart w:id="0" w:name="_GoBack"/>
      <w:bookmarkEnd w:id="0"/>
      <w:r>
        <w:t>Форма 9д-1</w:t>
      </w:r>
    </w:p>
    <w:p w:rsidR="006536CB" w:rsidRDefault="006536CB" w:rsidP="006536CB">
      <w:pPr>
        <w:pStyle w:val="HEADERTEXT"/>
        <w:ind w:firstLine="568"/>
        <w:jc w:val="right"/>
      </w:pPr>
    </w:p>
    <w:p w:rsidR="006536CB" w:rsidRDefault="006536CB" w:rsidP="006536CB">
      <w:pPr>
        <w:jc w:val="center"/>
        <w:rPr>
          <w:b/>
          <w:bCs/>
        </w:rPr>
      </w:pPr>
      <w:r>
        <w:rPr>
          <w:b/>
          <w:bCs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005428" w:rsidRDefault="00005428" w:rsidP="006536CB">
      <w:pPr>
        <w:jc w:val="center"/>
      </w:pPr>
    </w:p>
    <w:p w:rsidR="00B74325" w:rsidRDefault="00B74325" w:rsidP="00B74325">
      <w:r>
        <w:rPr>
          <w:u w:val="single"/>
        </w:rPr>
        <w:t>Предоставляемые: АО «Международный аэропорт Владивосток»</w:t>
      </w:r>
    </w:p>
    <w:p w:rsidR="00B74325" w:rsidRDefault="00B74325" w:rsidP="00B74325">
      <w:pPr>
        <w:rPr>
          <w:u w:val="single"/>
        </w:rPr>
      </w:pPr>
      <w:r>
        <w:t>(наименование субъекта естественных монополий)</w:t>
      </w:r>
    </w:p>
    <w:p w:rsidR="00B74325" w:rsidRDefault="00B74325" w:rsidP="00B74325">
      <w:r>
        <w:rPr>
          <w:u w:val="single"/>
        </w:rPr>
        <w:t>на территории Аэропорта Владивосток</w:t>
      </w:r>
    </w:p>
    <w:p w:rsidR="00B74325" w:rsidRDefault="00B74325" w:rsidP="00B74325">
      <w:pPr>
        <w:rPr>
          <w:u w:val="single"/>
        </w:rPr>
      </w:pPr>
      <w:r>
        <w:t>(наименование аэропорта)</w:t>
      </w:r>
    </w:p>
    <w:p w:rsidR="00B74325" w:rsidRDefault="00B74325" w:rsidP="00B74325">
      <w:pPr>
        <w:rPr>
          <w:u w:val="single"/>
        </w:rPr>
      </w:pPr>
      <w:r>
        <w:rPr>
          <w:u w:val="single"/>
        </w:rPr>
        <w:t xml:space="preserve">за период: </w:t>
      </w:r>
      <w:r w:rsidR="001B46CF">
        <w:rPr>
          <w:u w:val="single"/>
        </w:rPr>
        <w:t xml:space="preserve">зимний сезон </w:t>
      </w:r>
      <w:r w:rsidR="009D7612">
        <w:rPr>
          <w:u w:val="single"/>
        </w:rPr>
        <w:t>2020</w:t>
      </w:r>
      <w:r w:rsidR="00D975DC">
        <w:rPr>
          <w:u w:val="single"/>
        </w:rPr>
        <w:t xml:space="preserve"> год</w:t>
      </w:r>
      <w:r w:rsidR="00C64065">
        <w:rPr>
          <w:u w:val="single"/>
        </w:rPr>
        <w:t>а</w:t>
      </w:r>
    </w:p>
    <w:p w:rsidR="00B74325" w:rsidRDefault="00B74325" w:rsidP="00B74325">
      <w:pPr>
        <w:rPr>
          <w:u w:val="single"/>
        </w:rPr>
      </w:pPr>
      <w:r>
        <w:rPr>
          <w:u w:val="single"/>
        </w:rPr>
        <w:t>сведения о юридическом лице: АО «Международный аэропорт Владивосток»</w:t>
      </w:r>
    </w:p>
    <w:p w:rsidR="00B74325" w:rsidRDefault="00B74325" w:rsidP="00B74325">
      <w:pPr>
        <w:rPr>
          <w:u w:val="single"/>
        </w:rPr>
      </w:pPr>
      <w:r>
        <w:rPr>
          <w:u w:val="single"/>
        </w:rPr>
        <w:t xml:space="preserve">Приморский край г. Артем,  ул. </w:t>
      </w:r>
      <w:r w:rsidR="00FD1950">
        <w:rPr>
          <w:u w:val="single"/>
        </w:rPr>
        <w:t xml:space="preserve">Владимира </w:t>
      </w:r>
      <w:proofErr w:type="spellStart"/>
      <w:r w:rsidR="00FD1950">
        <w:rPr>
          <w:u w:val="single"/>
        </w:rPr>
        <w:t>Сайбеля</w:t>
      </w:r>
      <w:proofErr w:type="spellEnd"/>
      <w:r>
        <w:rPr>
          <w:u w:val="single"/>
        </w:rPr>
        <w:t>, 41</w:t>
      </w:r>
    </w:p>
    <w:p w:rsidR="00B74325" w:rsidRDefault="00B74325" w:rsidP="00B74325">
      <w:pPr>
        <w:rPr>
          <w:u w:val="single"/>
        </w:rPr>
      </w:pPr>
      <w:r>
        <w:rPr>
          <w:u w:val="single"/>
        </w:rPr>
        <w:t xml:space="preserve">Генеральный директор </w:t>
      </w:r>
      <w:r w:rsidR="009D7612">
        <w:rPr>
          <w:u w:val="single"/>
        </w:rPr>
        <w:t>–</w:t>
      </w:r>
      <w:r>
        <w:rPr>
          <w:u w:val="single"/>
        </w:rPr>
        <w:t xml:space="preserve"> </w:t>
      </w:r>
      <w:r w:rsidR="009D7612">
        <w:rPr>
          <w:u w:val="single"/>
        </w:rPr>
        <w:t>А.В.</w:t>
      </w:r>
      <w:r w:rsidR="00E56D89">
        <w:rPr>
          <w:u w:val="single"/>
        </w:rPr>
        <w:t xml:space="preserve"> </w:t>
      </w:r>
      <w:r w:rsidR="009D7612">
        <w:rPr>
          <w:u w:val="single"/>
        </w:rPr>
        <w:t>Виниченко</w:t>
      </w:r>
    </w:p>
    <w:p w:rsidR="00B74325" w:rsidRDefault="00B74325" w:rsidP="00B74325">
      <w:r>
        <w:rPr>
          <w:u w:val="single"/>
        </w:rPr>
        <w:t>8 (423) 230-69-99, 8 (423) 230-69-06</w:t>
      </w:r>
    </w:p>
    <w:p w:rsidR="00B74325" w:rsidRPr="00767D55" w:rsidRDefault="00B74325" w:rsidP="00B74325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:rsidR="00B74325" w:rsidRPr="00767D55" w:rsidRDefault="00B74325" w:rsidP="00B74325">
      <w:pPr>
        <w:rPr>
          <w:lang w:val="en-US"/>
        </w:rPr>
      </w:pPr>
      <w:r>
        <w:rPr>
          <w:bCs/>
          <w:u w:val="single"/>
          <w:lang w:val="en-US"/>
        </w:rPr>
        <w:t>http://www.vvo.aero, e-mail: via@vvo.aero</w:t>
      </w:r>
    </w:p>
    <w:p w:rsidR="00B74325" w:rsidRPr="00B74325" w:rsidRDefault="00B74325" w:rsidP="006536CB">
      <w:pPr>
        <w:pStyle w:val="HEADERTEXT"/>
        <w:ind w:firstLine="568"/>
        <w:jc w:val="center"/>
        <w:rPr>
          <w:lang w:val="en-US"/>
        </w:rPr>
      </w:pPr>
    </w:p>
    <w:tbl>
      <w:tblPr>
        <w:tblW w:w="15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1311"/>
        <w:gridCol w:w="2026"/>
        <w:gridCol w:w="709"/>
        <w:gridCol w:w="708"/>
        <w:gridCol w:w="851"/>
        <w:gridCol w:w="850"/>
        <w:gridCol w:w="1134"/>
        <w:gridCol w:w="993"/>
        <w:gridCol w:w="850"/>
        <w:gridCol w:w="1134"/>
        <w:gridCol w:w="709"/>
        <w:gridCol w:w="850"/>
        <w:gridCol w:w="851"/>
        <w:gridCol w:w="961"/>
        <w:gridCol w:w="1062"/>
      </w:tblGrid>
      <w:tr w:rsidR="006536CB" w:rsidTr="00C74927">
        <w:tc>
          <w:tcPr>
            <w:tcW w:w="3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536CB" w:rsidRDefault="00FD1950" w:rsidP="00FD1950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 w:rsidR="006536CB">
              <w:rPr>
                <w:sz w:val="20"/>
                <w:szCs w:val="20"/>
              </w:rPr>
              <w:t>п/п</w:t>
            </w:r>
          </w:p>
          <w:p w:rsidR="006536CB" w:rsidRDefault="006536CB" w:rsidP="00DB4DF5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регулируемых  работ (услуг), затраты на  выполнение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(оказание) которых  включены  в тарифы  (сборы,  плату),  </w:t>
            </w:r>
            <w:r w:rsidR="00293841">
              <w:rPr>
                <w:sz w:val="20"/>
                <w:szCs w:val="20"/>
              </w:rPr>
              <w:t>установлен</w:t>
            </w:r>
            <w:r>
              <w:rPr>
                <w:sz w:val="20"/>
                <w:szCs w:val="20"/>
              </w:rPr>
              <w:t>ные в  сфере  оказания  услуг в  аэропортах</w:t>
            </w:r>
          </w:p>
        </w:tc>
        <w:tc>
          <w:tcPr>
            <w:tcW w:w="3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существенных условий договоров на  оказание регулируемых услуг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доступа  к услугам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  <w:p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  <w:p w:rsidR="006536CB" w:rsidRDefault="006536CB" w:rsidP="00DB4DF5">
            <w:pPr>
              <w:pStyle w:val="FORMATTEXT"/>
              <w:widowControl/>
              <w:ind w:firstLine="568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услуг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оказания  услуг в условиях  ограниченной пропускной способности объектов  инфраструктуры  аэропорта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 подтверждения  временных интервалов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рейсов  в аэропорту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 конкур-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 по выделению  временных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интервалов выполнения  рейсов в  аэропорту, проводи-</w:t>
            </w:r>
            <w:proofErr w:type="spellStart"/>
            <w:r>
              <w:rPr>
                <w:sz w:val="20"/>
                <w:szCs w:val="20"/>
              </w:rPr>
              <w:t>мых</w:t>
            </w:r>
            <w:proofErr w:type="spellEnd"/>
            <w:r>
              <w:rPr>
                <w:sz w:val="20"/>
                <w:szCs w:val="20"/>
              </w:rPr>
              <w:t xml:space="preserve">  оператором аэропорта*</w:t>
            </w:r>
          </w:p>
        </w:tc>
      </w:tr>
      <w:tr w:rsidR="006536CB" w:rsidTr="00C74927">
        <w:tc>
          <w:tcPr>
            <w:tcW w:w="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snapToGrid w:val="0"/>
              <w:ind w:firstLine="568"/>
              <w:jc w:val="both"/>
              <w:rPr>
                <w:sz w:val="20"/>
                <w:szCs w:val="20"/>
              </w:rPr>
            </w:pPr>
          </w:p>
          <w:p w:rsidR="006536CB" w:rsidRDefault="006536CB" w:rsidP="00DB4DF5">
            <w:pPr>
              <w:pStyle w:val="FORMATTEXT"/>
              <w:ind w:firstLine="568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назем-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ному и </w:t>
            </w:r>
            <w:proofErr w:type="spellStart"/>
            <w:r>
              <w:rPr>
                <w:sz w:val="20"/>
                <w:szCs w:val="20"/>
              </w:rPr>
              <w:t>технич-скому</w:t>
            </w:r>
            <w:proofErr w:type="spellEnd"/>
            <w:r>
              <w:rPr>
                <w:sz w:val="20"/>
                <w:szCs w:val="20"/>
              </w:rPr>
              <w:t xml:space="preserve">  обслуживанию в  аэропорту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хранению  авиа-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обеспечению  заправки </w:t>
            </w:r>
            <w:proofErr w:type="spellStart"/>
            <w:r>
              <w:rPr>
                <w:sz w:val="20"/>
                <w:szCs w:val="20"/>
              </w:rPr>
              <w:t>воздуш-ных</w:t>
            </w:r>
            <w:proofErr w:type="spellEnd"/>
            <w:r>
              <w:rPr>
                <w:sz w:val="20"/>
                <w:szCs w:val="20"/>
              </w:rPr>
              <w:t xml:space="preserve"> судов </w:t>
            </w:r>
            <w:proofErr w:type="spellStart"/>
            <w:r>
              <w:rPr>
                <w:sz w:val="20"/>
                <w:szCs w:val="20"/>
              </w:rPr>
              <w:t>авиатоп-ливом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назем-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ному и  техническому </w:t>
            </w:r>
            <w:proofErr w:type="spellStart"/>
            <w:r>
              <w:rPr>
                <w:sz w:val="20"/>
                <w:szCs w:val="20"/>
              </w:rPr>
              <w:t>обслу-живанию</w:t>
            </w:r>
            <w:proofErr w:type="spellEnd"/>
            <w:r>
              <w:rPr>
                <w:sz w:val="20"/>
                <w:szCs w:val="20"/>
              </w:rPr>
              <w:t xml:space="preserve"> в  аэропорту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хранению  авиа-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обеспечению  заправки  воздушных судов  авиа-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назем-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  и техническому  обслуживанию в  аэропорту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хранению  авиа-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обеспечению  заправки воздушных  судов  авиа-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топливом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на-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земному  и техническо-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 обслуживанию в  аэропорту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хранению  авиа-</w:t>
            </w:r>
          </w:p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топлива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 обеспечению  заправки воздушных  судов  авиа-топливом</w:t>
            </w:r>
          </w:p>
          <w:p w:rsidR="006536CB" w:rsidRDefault="006536CB" w:rsidP="00DB4DF5">
            <w:pPr>
              <w:pStyle w:val="FORMATTEXT"/>
              <w:ind w:firstLine="568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snapToGrid w:val="0"/>
              <w:ind w:firstLine="568"/>
              <w:jc w:val="center"/>
              <w:rPr>
                <w:sz w:val="20"/>
                <w:szCs w:val="20"/>
              </w:rPr>
            </w:pPr>
          </w:p>
        </w:tc>
      </w:tr>
      <w:tr w:rsidR="006536CB" w:rsidTr="00C7492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DB4DF5">
            <w:pPr>
              <w:pStyle w:val="FORMATTEXT"/>
              <w:ind w:firstLine="5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FD1950">
            <w:pPr>
              <w:pStyle w:val="FORMATTEXT"/>
              <w:ind w:firstLine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</w:t>
            </w:r>
            <w:r w:rsidR="006536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6536CB" w:rsidP="0094203C">
            <w:pPr>
              <w:pStyle w:val="FORMAT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</w:t>
            </w:r>
            <w:r w:rsidR="006536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</w:t>
            </w:r>
            <w:r w:rsidR="006536C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      </w:t>
            </w:r>
            <w:r w:rsidR="006536C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</w:t>
            </w:r>
            <w:r w:rsidR="006536CB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      </w:t>
            </w:r>
            <w:r w:rsidR="006536C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FD0B66" w:rsidP="00FD0B66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36C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FD0B66" w:rsidP="00FD0B66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4203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FD0B66" w:rsidP="00FD0B66">
            <w:pPr>
              <w:pStyle w:val="FORMATTEX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4203C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6CB" w:rsidRDefault="0094203C" w:rsidP="00DB4DF5">
            <w:pPr>
              <w:pStyle w:val="FORMATTEXT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536CB" w:rsidTr="00C7492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36CB" w:rsidRDefault="006536CB" w:rsidP="00DB4DF5">
            <w:pPr>
              <w:pStyle w:val="FORMATTEXT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bookmarkStart w:id="1" w:name="sub_5004"/>
            <w:bookmarkStart w:id="2" w:name="sub_5003"/>
            <w:bookmarkStart w:id="3" w:name="sub_5002"/>
            <w:bookmarkStart w:id="4" w:name="sub_5001"/>
            <w:bookmarkEnd w:id="1"/>
            <w:bookmarkEnd w:id="2"/>
            <w:bookmarkEnd w:id="3"/>
            <w:bookmarkEnd w:id="4"/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36CB" w:rsidRPr="00B74325" w:rsidRDefault="006536CB" w:rsidP="00DB4DF5">
            <w:pPr>
              <w:pStyle w:val="FORMATTEXT"/>
              <w:widowControl/>
            </w:pPr>
            <w:r w:rsidRPr="00B74325">
              <w:t>1.Обеспечение взлета, посадки и стоянки воздушных судов</w:t>
            </w:r>
          </w:p>
          <w:p w:rsidR="006536CB" w:rsidRPr="00B74325" w:rsidRDefault="006536CB" w:rsidP="00DB4DF5">
            <w:pPr>
              <w:pStyle w:val="FORMATTEXT"/>
              <w:widowControl/>
            </w:pPr>
            <w:r w:rsidRPr="00B74325">
              <w:lastRenderedPageBreak/>
              <w:t xml:space="preserve">2.Предоставление </w:t>
            </w:r>
            <w:proofErr w:type="spellStart"/>
            <w:proofErr w:type="gramStart"/>
            <w:r w:rsidRPr="00B74325">
              <w:t>аэровокзаль-ного</w:t>
            </w:r>
            <w:proofErr w:type="spellEnd"/>
            <w:proofErr w:type="gramEnd"/>
            <w:r w:rsidRPr="00B74325">
              <w:t xml:space="preserve"> комплекса</w:t>
            </w:r>
          </w:p>
          <w:p w:rsidR="006536CB" w:rsidRPr="00B74325" w:rsidRDefault="006536CB" w:rsidP="00DB4DF5">
            <w:pPr>
              <w:pStyle w:val="FORMATTEXT"/>
              <w:widowControl/>
            </w:pPr>
            <w:r w:rsidRPr="00B74325">
              <w:t>3.Обеспечение авиационной безопасности</w:t>
            </w:r>
          </w:p>
          <w:p w:rsidR="006536CB" w:rsidRPr="00B74325" w:rsidRDefault="0094203C" w:rsidP="00DB4DF5">
            <w:pPr>
              <w:pStyle w:val="FORMATTEXT"/>
              <w:widowControl/>
              <w:rPr>
                <w:b/>
                <w:bCs/>
              </w:rPr>
            </w:pPr>
            <w:r>
              <w:t>4.Обслужива</w:t>
            </w:r>
            <w:r w:rsidR="006536CB" w:rsidRPr="00B74325">
              <w:t>ние пассажиров</w:t>
            </w:r>
          </w:p>
          <w:p w:rsidR="006536CB" w:rsidRPr="00B74325" w:rsidRDefault="006536CB" w:rsidP="00DB4DF5">
            <w:pPr>
              <w:pStyle w:val="FORMATTEXT"/>
              <w:widowControl/>
              <w:ind w:firstLine="30"/>
              <w:rPr>
                <w:b/>
                <w:bCs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A1707" w:rsidRPr="000A1707" w:rsidRDefault="000A1707" w:rsidP="000A1707">
            <w:pPr>
              <w:pStyle w:val="FORMATTEXT"/>
              <w:rPr>
                <w:bCs/>
              </w:rPr>
            </w:pPr>
            <w:r w:rsidRPr="000A1707">
              <w:rPr>
                <w:bCs/>
              </w:rPr>
              <w:lastRenderedPageBreak/>
              <w:t>Срок оказания услуг: Определяется расписанием рейсов.</w:t>
            </w:r>
          </w:p>
          <w:p w:rsidR="006536CB" w:rsidRDefault="000A1707" w:rsidP="000A1707">
            <w:pPr>
              <w:pStyle w:val="FORMATTEXT"/>
              <w:rPr>
                <w:bCs/>
              </w:rPr>
            </w:pPr>
            <w:r w:rsidRPr="000A1707">
              <w:rPr>
                <w:bCs/>
              </w:rPr>
              <w:t xml:space="preserve">Срок и порядок </w:t>
            </w:r>
            <w:r>
              <w:rPr>
                <w:bCs/>
              </w:rPr>
              <w:lastRenderedPageBreak/>
              <w:t>оплаты: предварительная оплата.</w:t>
            </w:r>
          </w:p>
          <w:p w:rsidR="000A1707" w:rsidRDefault="000A1707" w:rsidP="000A1707">
            <w:pPr>
              <w:pStyle w:val="FORMATTEXT"/>
              <w:rPr>
                <w:bCs/>
              </w:rPr>
            </w:pPr>
            <w:r w:rsidRPr="000A1707">
              <w:rPr>
                <w:bCs/>
              </w:rPr>
              <w:t>Стоимость услуг:</w:t>
            </w:r>
          </w:p>
          <w:p w:rsidR="000A1707" w:rsidRDefault="000A1707" w:rsidP="000A1707">
            <w:pPr>
              <w:pStyle w:val="FORMATTEXT"/>
              <w:rPr>
                <w:bCs/>
              </w:rPr>
            </w:pPr>
            <w:r w:rsidRPr="000A1707">
              <w:rPr>
                <w:bCs/>
              </w:rPr>
              <w:t>согласно  установленным тарифам в соответствии с нижеперечисленными документами:</w:t>
            </w:r>
          </w:p>
          <w:p w:rsidR="000A1707" w:rsidRPr="000A1707" w:rsidRDefault="000A1707" w:rsidP="000A1707">
            <w:pPr>
              <w:pStyle w:val="FORMATTEXT"/>
              <w:rPr>
                <w:bCs/>
              </w:rPr>
            </w:pPr>
            <w:r w:rsidRPr="000A1707">
              <w:rPr>
                <w:bCs/>
              </w:rPr>
              <w:t xml:space="preserve">- Приказ Минтранса России от 17.07.2012 N 241 "Об аэронавигационных и аэропортовых сборах, тарифах за обслуживание воздушных судов в аэропортах и воздушном пространстве Российской Федерации"; </w:t>
            </w:r>
          </w:p>
          <w:p w:rsidR="000A1707" w:rsidRDefault="000A1707" w:rsidP="000A1707">
            <w:pPr>
              <w:pStyle w:val="FORMATTEXT"/>
              <w:rPr>
                <w:bCs/>
              </w:rPr>
            </w:pPr>
            <w:r w:rsidRPr="000A1707">
              <w:rPr>
                <w:bCs/>
              </w:rPr>
              <w:t xml:space="preserve">- Приказ Федеральной службы воздушного транспорта РФ от 15 мая 2000 г. N 125 "Об аэронавигационных и аэропортовых сборах за обслуживание воздушных судов иностранных </w:t>
            </w:r>
            <w:r w:rsidRPr="000A1707">
              <w:rPr>
                <w:bCs/>
              </w:rPr>
              <w:lastRenderedPageBreak/>
              <w:t>эксплуатантов в воздушном пространстве и аэропортах Российской Федерации"</w:t>
            </w:r>
          </w:p>
          <w:p w:rsidR="000A1707" w:rsidRPr="00B74325" w:rsidRDefault="000A1707" w:rsidP="000A1707">
            <w:pPr>
              <w:pStyle w:val="FORMATTEXT"/>
              <w:rPr>
                <w:bCs/>
              </w:rPr>
            </w:pPr>
            <w:r>
              <w:rPr>
                <w:bCs/>
              </w:rPr>
              <w:t>- Утвержденный прейскурант аэропорта -  аэропортовых сборов и тарифов за наземное обслуживание воздушных судов в аэропорту Владивосток для российских</w:t>
            </w:r>
            <w:r w:rsidRPr="000A1707">
              <w:rPr>
                <w:bCs/>
              </w:rPr>
              <w:t>/</w:t>
            </w:r>
            <w:r w:rsidR="00230626">
              <w:rPr>
                <w:bCs/>
              </w:rPr>
              <w:t>иностранных эксплуатантов, размещенный на официальном сайте  аэропорта.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36CB" w:rsidRPr="00B74325" w:rsidRDefault="006536CB" w:rsidP="0094203C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325" w:rsidRPr="00B74325" w:rsidRDefault="00B74325" w:rsidP="00DB4DF5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</w:t>
            </w:r>
            <w:r w:rsidR="006536CB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Правительства Российской </w:t>
            </w:r>
            <w:r w:rsidR="006536CB"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от 22 июля 2009 года</w:t>
            </w:r>
          </w:p>
          <w:p w:rsidR="006536CB" w:rsidRPr="00B74325" w:rsidRDefault="006536CB" w:rsidP="00DB4DF5">
            <w:pPr>
              <w:pStyle w:val="HEADER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599 «О порядке обеспечения доступа к услугам субъектов </w:t>
            </w:r>
            <w:proofErr w:type="gramStart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естествен-</w:t>
            </w:r>
            <w:proofErr w:type="spellStart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монополий в </w:t>
            </w:r>
            <w:proofErr w:type="spellStart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аэропор-тах</w:t>
            </w:r>
            <w:proofErr w:type="spellEnd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536CB" w:rsidRPr="00B74325" w:rsidRDefault="006536CB" w:rsidP="00DB4DF5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Pr="00B74325" w:rsidRDefault="006536CB" w:rsidP="00B7432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Российской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от 22 июля 2009 года N 599 «О порядке обеспечения доступа к услугам субъектов естествен-</w:t>
            </w:r>
            <w:proofErr w:type="spellStart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мо-нополий</w:t>
            </w:r>
            <w:proofErr w:type="spellEnd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</w:t>
            </w:r>
            <w:proofErr w:type="spellStart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аэропор-тах</w:t>
            </w:r>
            <w:proofErr w:type="spellEnd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Pr="00B74325" w:rsidRDefault="006536CB" w:rsidP="00DB4DF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Российской </w:t>
            </w:r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Федерации от 22 июля 2009 года               N 599 «О порядке обеспечения доступа к услугам субъектов </w:t>
            </w:r>
            <w:proofErr w:type="gramStart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естествен-</w:t>
            </w:r>
            <w:proofErr w:type="spellStart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монополий в </w:t>
            </w:r>
            <w:proofErr w:type="spellStart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</w:t>
            </w:r>
            <w:proofErr w:type="spellEnd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536CB" w:rsidRPr="00B74325" w:rsidRDefault="006536CB" w:rsidP="00DB4DF5">
            <w:pPr>
              <w:pStyle w:val="HEADER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тах</w:t>
            </w:r>
            <w:proofErr w:type="spellEnd"/>
            <w:r w:rsidRPr="00B743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536CB" w:rsidRPr="00B74325" w:rsidRDefault="006536CB" w:rsidP="00DB4DF5">
            <w:pPr>
              <w:pStyle w:val="FORMATTEXT"/>
              <w:ind w:firstLine="568"/>
              <w:jc w:val="both"/>
              <w:rPr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536CB" w:rsidRPr="00B74325" w:rsidRDefault="006536CB" w:rsidP="00DB4DF5">
            <w:pPr>
              <w:pStyle w:val="FORMATTEXT"/>
              <w:jc w:val="both"/>
              <w:rPr>
                <w:bCs/>
              </w:rPr>
            </w:pPr>
            <w:r w:rsidRPr="00B74325">
              <w:rPr>
                <w:bCs/>
              </w:rPr>
              <w:lastRenderedPageBreak/>
              <w:t xml:space="preserve">Руководство по наземному обслуживанию </w:t>
            </w:r>
            <w:r w:rsidRPr="00B74325">
              <w:rPr>
                <w:bCs/>
              </w:rPr>
              <w:lastRenderedPageBreak/>
              <w:t>ВС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36CB" w:rsidRPr="00B74325" w:rsidRDefault="006536CB" w:rsidP="00DB4DF5">
            <w:pPr>
              <w:pStyle w:val="FORMATTEXT"/>
              <w:jc w:val="center"/>
              <w:rPr>
                <w:bCs/>
                <w:lang w:val="en-US"/>
              </w:rPr>
            </w:pPr>
            <w:r w:rsidRPr="00B74325">
              <w:rPr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:rsidR="00FD1950" w:rsidRDefault="00FD1950" w:rsidP="00DB4DF5">
            <w:pPr>
              <w:pStyle w:val="FORMATTEXT"/>
              <w:jc w:val="center"/>
              <w:rPr>
                <w:bCs/>
              </w:rPr>
            </w:pPr>
          </w:p>
          <w:p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536CB" w:rsidRPr="00B74325" w:rsidRDefault="006536CB" w:rsidP="00DB4DF5">
            <w:pPr>
              <w:pStyle w:val="FORMATTEXT"/>
              <w:jc w:val="center"/>
              <w:rPr>
                <w:bCs/>
              </w:rPr>
            </w:pPr>
            <w:r w:rsidRPr="00B74325">
              <w:rPr>
                <w:bCs/>
              </w:rPr>
              <w:t>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75DC" w:rsidRPr="00B74325" w:rsidRDefault="00D975DC" w:rsidP="00D975DC">
            <w:pPr>
              <w:pStyle w:val="FORMATTEXT"/>
              <w:widowControl/>
              <w:jc w:val="both"/>
              <w:rPr>
                <w:bCs/>
              </w:rPr>
            </w:pPr>
            <w:r>
              <w:rPr>
                <w:bCs/>
              </w:rPr>
              <w:t>Приказ Генерально</w:t>
            </w:r>
            <w:r w:rsidRPr="00B74325">
              <w:rPr>
                <w:bCs/>
              </w:rPr>
              <w:t>го директора АО «МАВ»</w:t>
            </w:r>
          </w:p>
          <w:p w:rsidR="006536CB" w:rsidRPr="00B74325" w:rsidRDefault="00D975DC" w:rsidP="00D975DC">
            <w:pPr>
              <w:pStyle w:val="FORMATTEXT"/>
              <w:jc w:val="both"/>
              <w:rPr>
                <w:bCs/>
              </w:rPr>
            </w:pPr>
            <w:r w:rsidRPr="00B74325">
              <w:rPr>
                <w:bCs/>
              </w:rPr>
              <w:lastRenderedPageBreak/>
              <w:t xml:space="preserve">от </w:t>
            </w:r>
            <w:r>
              <w:rPr>
                <w:bCs/>
                <w:lang w:val="en-US"/>
              </w:rPr>
              <w:t>04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05</w:t>
            </w:r>
            <w:r>
              <w:rPr>
                <w:bCs/>
              </w:rPr>
              <w:t>.201</w:t>
            </w:r>
            <w:r>
              <w:rPr>
                <w:bCs/>
                <w:lang w:val="en-US"/>
              </w:rPr>
              <w:t>6</w:t>
            </w:r>
            <w:r w:rsidRPr="00B74325">
              <w:rPr>
                <w:bCs/>
              </w:rPr>
              <w:t xml:space="preserve"> г. №</w:t>
            </w:r>
            <w:r w:rsidR="00F518EB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274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536CB" w:rsidRPr="00B74325" w:rsidRDefault="006536CB" w:rsidP="00DB4DF5">
            <w:pPr>
              <w:pStyle w:val="FORMATTEXT"/>
              <w:jc w:val="center"/>
            </w:pPr>
            <w:r w:rsidRPr="00B74325">
              <w:rPr>
                <w:bCs/>
              </w:rPr>
              <w:lastRenderedPageBreak/>
              <w:t>0</w:t>
            </w:r>
          </w:p>
        </w:tc>
      </w:tr>
    </w:tbl>
    <w:p w:rsidR="00615190" w:rsidRDefault="00615190" w:rsidP="00721CF9">
      <w:pPr>
        <w:pStyle w:val="FORMATTEXT"/>
        <w:jc w:val="both"/>
      </w:pPr>
    </w:p>
    <w:sectPr w:rsidR="00615190" w:rsidSect="00D04CA7">
      <w:pgSz w:w="16838" w:h="11906" w:orient="landscape"/>
      <w:pgMar w:top="719" w:right="764" w:bottom="687" w:left="7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55"/>
    <w:rsid w:val="00005428"/>
    <w:rsid w:val="00072AAF"/>
    <w:rsid w:val="000A1707"/>
    <w:rsid w:val="001B46CF"/>
    <w:rsid w:val="001B477F"/>
    <w:rsid w:val="001B73BD"/>
    <w:rsid w:val="001C3328"/>
    <w:rsid w:val="001C7093"/>
    <w:rsid w:val="00204525"/>
    <w:rsid w:val="00230626"/>
    <w:rsid w:val="00241793"/>
    <w:rsid w:val="00293841"/>
    <w:rsid w:val="0029544F"/>
    <w:rsid w:val="002F1EFB"/>
    <w:rsid w:val="0047672A"/>
    <w:rsid w:val="00566154"/>
    <w:rsid w:val="005E2808"/>
    <w:rsid w:val="005F68AC"/>
    <w:rsid w:val="00615190"/>
    <w:rsid w:val="006536CB"/>
    <w:rsid w:val="006B622E"/>
    <w:rsid w:val="00721CF9"/>
    <w:rsid w:val="0075032F"/>
    <w:rsid w:val="00767D55"/>
    <w:rsid w:val="00864BED"/>
    <w:rsid w:val="00875913"/>
    <w:rsid w:val="0094203C"/>
    <w:rsid w:val="009D7612"/>
    <w:rsid w:val="00A361E0"/>
    <w:rsid w:val="00A7255C"/>
    <w:rsid w:val="00AE08B4"/>
    <w:rsid w:val="00B469B1"/>
    <w:rsid w:val="00B74325"/>
    <w:rsid w:val="00B927D8"/>
    <w:rsid w:val="00C01BC6"/>
    <w:rsid w:val="00C12C99"/>
    <w:rsid w:val="00C32367"/>
    <w:rsid w:val="00C64065"/>
    <w:rsid w:val="00C74927"/>
    <w:rsid w:val="00CF4035"/>
    <w:rsid w:val="00D04CA7"/>
    <w:rsid w:val="00D2236D"/>
    <w:rsid w:val="00D71FB5"/>
    <w:rsid w:val="00D975DC"/>
    <w:rsid w:val="00E0454B"/>
    <w:rsid w:val="00E56D89"/>
    <w:rsid w:val="00EB25A0"/>
    <w:rsid w:val="00F224C6"/>
    <w:rsid w:val="00F518EB"/>
    <w:rsid w:val="00F6595A"/>
    <w:rsid w:val="00FB2591"/>
    <w:rsid w:val="00FD0B66"/>
    <w:rsid w:val="00FD1950"/>
    <w:rsid w:val="00FD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10">
    <w:name w:val="Заголовок1"/>
    <w:basedOn w:val="a"/>
    <w:next w:val="a3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D04CA7"/>
    <w:pPr>
      <w:spacing w:after="120"/>
    </w:pPr>
  </w:style>
  <w:style w:type="paragraph" w:styleId="a4">
    <w:name w:val="List"/>
    <w:basedOn w:val="a3"/>
    <w:rsid w:val="00D04CA7"/>
    <w:rPr>
      <w:rFonts w:cs="Mangal"/>
    </w:rPr>
  </w:style>
  <w:style w:type="paragraph" w:styleId="a5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D04CA7"/>
    <w:pPr>
      <w:suppressLineNumbers/>
    </w:pPr>
  </w:style>
  <w:style w:type="paragraph" w:customStyle="1" w:styleId="a7">
    <w:name w:val="Заголовок таблицы"/>
    <w:basedOn w:val="a6"/>
    <w:rsid w:val="00D04CA7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C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10">
    <w:name w:val="Заголовок1"/>
    <w:basedOn w:val="a"/>
    <w:next w:val="a3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D04CA7"/>
    <w:pPr>
      <w:spacing w:after="120"/>
    </w:pPr>
  </w:style>
  <w:style w:type="paragraph" w:styleId="a4">
    <w:name w:val="List"/>
    <w:basedOn w:val="a3"/>
    <w:rsid w:val="00D04CA7"/>
    <w:rPr>
      <w:rFonts w:cs="Mangal"/>
    </w:rPr>
  </w:style>
  <w:style w:type="paragraph" w:styleId="a5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D04CA7"/>
    <w:pPr>
      <w:suppressLineNumbers/>
    </w:pPr>
  </w:style>
  <w:style w:type="paragraph" w:customStyle="1" w:styleId="a7">
    <w:name w:val="Заголовок таблицы"/>
    <w:basedOn w:val="a6"/>
    <w:rsid w:val="00D04CA7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C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F087-165D-48E7-B532-6938A5E6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Оксана Викторовна Бочкаева</cp:lastModifiedBy>
  <cp:revision>2</cp:revision>
  <cp:lastPrinted>2020-12-10T03:41:00Z</cp:lastPrinted>
  <dcterms:created xsi:type="dcterms:W3CDTF">2021-05-18T01:03:00Z</dcterms:created>
  <dcterms:modified xsi:type="dcterms:W3CDTF">2021-05-18T01:03:00Z</dcterms:modified>
</cp:coreProperties>
</file>